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6242" w:rsidRDefault="005D5294">
      <w:r>
        <w:rPr>
          <w:noProof/>
          <w:lang w:eastAsia="en-I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margin-left:10.3pt;margin-top:429.9pt;width:464.45pt;height:84.75pt;z-index:251663360;mso-width-relative:margin;mso-height-relative:margin" stroked="f">
            <v:textbox>
              <w:txbxContent>
                <w:p w:rsidR="005D5294" w:rsidRPr="0067406E" w:rsidRDefault="005D5294" w:rsidP="005D5294">
                  <w:pPr>
                    <w:rPr>
                      <w:b/>
                    </w:rPr>
                  </w:pPr>
                  <w:r w:rsidRPr="0067406E">
                    <w:rPr>
                      <w:b/>
                    </w:rPr>
                    <w:t>Notes</w:t>
                  </w:r>
                </w:p>
                <w:p w:rsidR="005D5294" w:rsidRPr="00666242" w:rsidRDefault="005D5294" w:rsidP="005D5294">
                  <w:pPr>
                    <w:pStyle w:val="ListParagraph"/>
                    <w:numPr>
                      <w:ilvl w:val="0"/>
                      <w:numId w:val="1"/>
                    </w:numPr>
                  </w:pPr>
                  <w:r>
                    <w:t>Payable within 30 days from date above</w:t>
                  </w:r>
                </w:p>
              </w:txbxContent>
            </v:textbox>
          </v:shape>
        </w:pict>
      </w:r>
      <w:r w:rsidR="00DB4BE5">
        <w:rPr>
          <w:noProof/>
          <w:lang w:eastAsia="en-IE"/>
        </w:rPr>
        <w:pict>
          <v:shape id="_x0000_s1027" type="#_x0000_t202" style="position:absolute;margin-left:253.4pt;margin-top:29.25pt;width:218.95pt;height:138.35pt;z-index:251661312;mso-width-relative:margin;mso-height-relative:margin" stroked="f">
            <v:textbox>
              <w:txbxContent>
                <w:tbl>
                  <w:tblPr>
                    <w:tblStyle w:val="TableGrid"/>
                    <w:tblW w:w="0" w:type="auto"/>
                    <w:tblInd w:w="1384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/>
                  </w:tblPr>
                  <w:tblGrid>
                    <w:gridCol w:w="992"/>
                    <w:gridCol w:w="1874"/>
                  </w:tblGrid>
                  <w:tr w:rsidR="00666242" w:rsidTr="005D5294">
                    <w:trPr>
                      <w:trHeight w:val="289"/>
                    </w:trPr>
                    <w:tc>
                      <w:tcPr>
                        <w:tcW w:w="992" w:type="dxa"/>
                      </w:tcPr>
                      <w:p w:rsidR="00666242" w:rsidRPr="0067406E" w:rsidRDefault="00666242" w:rsidP="00666242">
                        <w:pPr>
                          <w:rPr>
                            <w:b/>
                          </w:rPr>
                        </w:pPr>
                        <w:r w:rsidRPr="0067406E">
                          <w:rPr>
                            <w:b/>
                          </w:rPr>
                          <w:t>Ref No:</w:t>
                        </w:r>
                      </w:p>
                    </w:tc>
                    <w:tc>
                      <w:tcPr>
                        <w:tcW w:w="1874" w:type="dxa"/>
                      </w:tcPr>
                      <w:p w:rsidR="00666242" w:rsidRDefault="005D5294" w:rsidP="00666242">
                        <w:r>
                          <w:t>IV200912-</w:t>
                        </w:r>
                      </w:p>
                    </w:tc>
                  </w:tr>
                  <w:tr w:rsidR="00666242" w:rsidTr="005D5294">
                    <w:trPr>
                      <w:trHeight w:val="289"/>
                    </w:trPr>
                    <w:tc>
                      <w:tcPr>
                        <w:tcW w:w="992" w:type="dxa"/>
                      </w:tcPr>
                      <w:p w:rsidR="00666242" w:rsidRPr="0067406E" w:rsidRDefault="00666242" w:rsidP="00666242">
                        <w:pPr>
                          <w:rPr>
                            <w:b/>
                          </w:rPr>
                        </w:pPr>
                        <w:r w:rsidRPr="0067406E">
                          <w:rPr>
                            <w:b/>
                          </w:rPr>
                          <w:t>Date:</w:t>
                        </w:r>
                      </w:p>
                    </w:tc>
                    <w:tc>
                      <w:tcPr>
                        <w:tcW w:w="1874" w:type="dxa"/>
                      </w:tcPr>
                      <w:p w:rsidR="00666242" w:rsidRDefault="00666242" w:rsidP="00666242"/>
                    </w:tc>
                  </w:tr>
                  <w:tr w:rsidR="00666242" w:rsidTr="005D5294">
                    <w:trPr>
                      <w:trHeight w:val="289"/>
                    </w:trPr>
                    <w:tc>
                      <w:tcPr>
                        <w:tcW w:w="992" w:type="dxa"/>
                      </w:tcPr>
                      <w:p w:rsidR="00666242" w:rsidRDefault="00666242" w:rsidP="00666242"/>
                    </w:tc>
                    <w:tc>
                      <w:tcPr>
                        <w:tcW w:w="1874" w:type="dxa"/>
                      </w:tcPr>
                      <w:p w:rsidR="00666242" w:rsidRDefault="00666242" w:rsidP="00666242"/>
                    </w:tc>
                  </w:tr>
                  <w:tr w:rsidR="00666242" w:rsidTr="005D5294">
                    <w:trPr>
                      <w:trHeight w:val="289"/>
                    </w:trPr>
                    <w:tc>
                      <w:tcPr>
                        <w:tcW w:w="992" w:type="dxa"/>
                      </w:tcPr>
                      <w:p w:rsidR="00666242" w:rsidRDefault="00666242" w:rsidP="00666242"/>
                    </w:tc>
                    <w:tc>
                      <w:tcPr>
                        <w:tcW w:w="1874" w:type="dxa"/>
                      </w:tcPr>
                      <w:p w:rsidR="00666242" w:rsidRDefault="00666242" w:rsidP="00666242"/>
                    </w:tc>
                  </w:tr>
                </w:tbl>
                <w:p w:rsidR="00666242" w:rsidRDefault="00666242" w:rsidP="00666242"/>
              </w:txbxContent>
            </v:textbox>
          </v:shape>
        </w:pict>
      </w:r>
      <w:r w:rsidR="00DB4BE5" w:rsidRPr="00DB4BE5">
        <w:rPr>
          <w:noProof/>
          <w:lang w:val="en-US" w:eastAsia="zh-TW"/>
        </w:rPr>
        <w:pict>
          <v:shape id="_x0000_s1026" type="#_x0000_t202" style="position:absolute;margin-left:1.4pt;margin-top:24.4pt;width:271.6pt;height:36.35pt;z-index:251660288;mso-width-relative:margin;mso-height-relative:margin" stroked="f">
            <v:textbox>
              <w:txbxContent>
                <w:p w:rsidR="00666242" w:rsidRPr="00666242" w:rsidRDefault="005D5294">
                  <w:pPr>
                    <w:rPr>
                      <w:rFonts w:ascii="Arial" w:hAnsi="Arial" w:cs="Arial"/>
                      <w:b/>
                      <w:color w:val="73C532"/>
                      <w:sz w:val="44"/>
                    </w:rPr>
                  </w:pPr>
                  <w:r>
                    <w:rPr>
                      <w:rFonts w:ascii="Arial" w:hAnsi="Arial" w:cs="Arial"/>
                      <w:b/>
                      <w:color w:val="73C532"/>
                      <w:sz w:val="44"/>
                    </w:rPr>
                    <w:t>Invoice</w:t>
                  </w:r>
                </w:p>
              </w:txbxContent>
            </v:textbox>
          </v:shape>
        </w:pict>
      </w:r>
      <w:r w:rsidR="00DB4BE5">
        <w:rPr>
          <w:noProof/>
          <w:lang w:eastAsia="en-IE"/>
        </w:rPr>
        <w:pict>
          <v:shape id="_x0000_s1028" type="#_x0000_t202" style="position:absolute;margin-left:9.55pt;margin-top:115.65pt;width:464.45pt;height:224.25pt;z-index:251662336;mso-width-relative:margin;mso-height-relative:margin" stroked="f">
            <v:textbox>
              <w:txbxContent>
                <w:tbl>
                  <w:tblPr>
                    <w:tblStyle w:val="TableGrid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/>
                  </w:tblPr>
                  <w:tblGrid>
                    <w:gridCol w:w="7763"/>
                    <w:gridCol w:w="1417"/>
                  </w:tblGrid>
                  <w:tr w:rsidR="00666242" w:rsidTr="0067406E">
                    <w:tc>
                      <w:tcPr>
                        <w:tcW w:w="7763" w:type="dxa"/>
                        <w:tcBorders>
                          <w:bottom w:val="single" w:sz="4" w:space="0" w:color="000000" w:themeColor="text1"/>
                        </w:tcBorders>
                      </w:tcPr>
                      <w:p w:rsidR="00666242" w:rsidRPr="00155B02" w:rsidRDefault="00666242" w:rsidP="00666242">
                        <w:pPr>
                          <w:rPr>
                            <w:b/>
                            <w:sz w:val="28"/>
                          </w:rPr>
                        </w:pPr>
                        <w:r w:rsidRPr="00155B02">
                          <w:rPr>
                            <w:b/>
                            <w:sz w:val="28"/>
                          </w:rPr>
                          <w:t>Item</w:t>
                        </w:r>
                      </w:p>
                    </w:tc>
                    <w:tc>
                      <w:tcPr>
                        <w:tcW w:w="1417" w:type="dxa"/>
                        <w:tcBorders>
                          <w:bottom w:val="single" w:sz="4" w:space="0" w:color="000000" w:themeColor="text1"/>
                        </w:tcBorders>
                      </w:tcPr>
                      <w:p w:rsidR="00666242" w:rsidRPr="00155B02" w:rsidRDefault="00666242" w:rsidP="00666242">
                        <w:pPr>
                          <w:rPr>
                            <w:b/>
                            <w:sz w:val="28"/>
                          </w:rPr>
                        </w:pPr>
                        <w:r w:rsidRPr="00155B02">
                          <w:rPr>
                            <w:b/>
                            <w:sz w:val="28"/>
                          </w:rPr>
                          <w:t>Cost</w:t>
                        </w:r>
                      </w:p>
                    </w:tc>
                  </w:tr>
                  <w:tr w:rsidR="00666242" w:rsidTr="0067406E">
                    <w:tc>
                      <w:tcPr>
                        <w:tcW w:w="7763" w:type="dxa"/>
                        <w:tcBorders>
                          <w:top w:val="single" w:sz="4" w:space="0" w:color="000000" w:themeColor="text1"/>
                        </w:tcBorders>
                      </w:tcPr>
                      <w:p w:rsidR="00666242" w:rsidRPr="00155B02" w:rsidRDefault="00666242" w:rsidP="00666242">
                        <w:pPr>
                          <w:rPr>
                            <w:color w:val="7F7F7F" w:themeColor="text1" w:themeTint="80"/>
                          </w:rPr>
                        </w:pPr>
                      </w:p>
                    </w:tc>
                    <w:tc>
                      <w:tcPr>
                        <w:tcW w:w="1417" w:type="dxa"/>
                        <w:tcBorders>
                          <w:top w:val="single" w:sz="4" w:space="0" w:color="000000" w:themeColor="text1"/>
                        </w:tcBorders>
                      </w:tcPr>
                      <w:p w:rsidR="00666242" w:rsidRPr="00155B02" w:rsidRDefault="00666242" w:rsidP="00155B02">
                        <w:pPr>
                          <w:jc w:val="right"/>
                          <w:rPr>
                            <w:color w:val="7F7F7F" w:themeColor="text1" w:themeTint="80"/>
                          </w:rPr>
                        </w:pPr>
                      </w:p>
                    </w:tc>
                  </w:tr>
                  <w:tr w:rsidR="00666242" w:rsidTr="0067406E">
                    <w:tc>
                      <w:tcPr>
                        <w:tcW w:w="7763" w:type="dxa"/>
                      </w:tcPr>
                      <w:p w:rsidR="00666242" w:rsidRPr="00155B02" w:rsidRDefault="00666242" w:rsidP="00666242">
                        <w:pPr>
                          <w:rPr>
                            <w:color w:val="7F7F7F" w:themeColor="text1" w:themeTint="80"/>
                          </w:rPr>
                        </w:pPr>
                      </w:p>
                    </w:tc>
                    <w:tc>
                      <w:tcPr>
                        <w:tcW w:w="1417" w:type="dxa"/>
                      </w:tcPr>
                      <w:p w:rsidR="00666242" w:rsidRPr="00155B02" w:rsidRDefault="00666242" w:rsidP="00155B02">
                        <w:pPr>
                          <w:jc w:val="right"/>
                          <w:rPr>
                            <w:color w:val="7F7F7F" w:themeColor="text1" w:themeTint="80"/>
                          </w:rPr>
                        </w:pPr>
                      </w:p>
                    </w:tc>
                  </w:tr>
                  <w:tr w:rsidR="00155B02" w:rsidTr="0067406E">
                    <w:tc>
                      <w:tcPr>
                        <w:tcW w:w="7763" w:type="dxa"/>
                      </w:tcPr>
                      <w:p w:rsidR="00155B02" w:rsidRPr="00155B02" w:rsidRDefault="00155B02" w:rsidP="00666242">
                        <w:pPr>
                          <w:rPr>
                            <w:color w:val="7F7F7F" w:themeColor="text1" w:themeTint="80"/>
                          </w:rPr>
                        </w:pPr>
                      </w:p>
                    </w:tc>
                    <w:tc>
                      <w:tcPr>
                        <w:tcW w:w="1417" w:type="dxa"/>
                      </w:tcPr>
                      <w:p w:rsidR="00155B02" w:rsidRPr="00155B02" w:rsidRDefault="00155B02" w:rsidP="00155B02">
                        <w:pPr>
                          <w:jc w:val="right"/>
                          <w:rPr>
                            <w:color w:val="7F7F7F" w:themeColor="text1" w:themeTint="80"/>
                          </w:rPr>
                        </w:pPr>
                      </w:p>
                    </w:tc>
                  </w:tr>
                  <w:tr w:rsidR="00155B02" w:rsidTr="0067406E">
                    <w:tc>
                      <w:tcPr>
                        <w:tcW w:w="7763" w:type="dxa"/>
                      </w:tcPr>
                      <w:p w:rsidR="00155B02" w:rsidRPr="00155B02" w:rsidRDefault="00155B02" w:rsidP="00666242">
                        <w:pPr>
                          <w:rPr>
                            <w:color w:val="7F7F7F" w:themeColor="text1" w:themeTint="80"/>
                          </w:rPr>
                        </w:pPr>
                      </w:p>
                    </w:tc>
                    <w:tc>
                      <w:tcPr>
                        <w:tcW w:w="1417" w:type="dxa"/>
                      </w:tcPr>
                      <w:p w:rsidR="00155B02" w:rsidRPr="00155B02" w:rsidRDefault="00155B02" w:rsidP="00155B02">
                        <w:pPr>
                          <w:jc w:val="right"/>
                          <w:rPr>
                            <w:color w:val="7F7F7F" w:themeColor="text1" w:themeTint="80"/>
                          </w:rPr>
                        </w:pPr>
                      </w:p>
                    </w:tc>
                  </w:tr>
                  <w:tr w:rsidR="00155B02" w:rsidTr="0067406E">
                    <w:tc>
                      <w:tcPr>
                        <w:tcW w:w="7763" w:type="dxa"/>
                      </w:tcPr>
                      <w:p w:rsidR="00155B02" w:rsidRPr="00155B02" w:rsidRDefault="00155B02" w:rsidP="00666242">
                        <w:pPr>
                          <w:rPr>
                            <w:color w:val="7F7F7F" w:themeColor="text1" w:themeTint="80"/>
                          </w:rPr>
                        </w:pPr>
                      </w:p>
                    </w:tc>
                    <w:tc>
                      <w:tcPr>
                        <w:tcW w:w="1417" w:type="dxa"/>
                      </w:tcPr>
                      <w:p w:rsidR="00155B02" w:rsidRPr="00155B02" w:rsidRDefault="00155B02" w:rsidP="00155B02">
                        <w:pPr>
                          <w:jc w:val="right"/>
                          <w:rPr>
                            <w:color w:val="7F7F7F" w:themeColor="text1" w:themeTint="80"/>
                          </w:rPr>
                        </w:pPr>
                      </w:p>
                    </w:tc>
                  </w:tr>
                  <w:tr w:rsidR="00155B02" w:rsidTr="0067406E">
                    <w:tc>
                      <w:tcPr>
                        <w:tcW w:w="7763" w:type="dxa"/>
                      </w:tcPr>
                      <w:p w:rsidR="00155B02" w:rsidRPr="00155B02" w:rsidRDefault="00155B02" w:rsidP="00666242">
                        <w:pPr>
                          <w:rPr>
                            <w:color w:val="7F7F7F" w:themeColor="text1" w:themeTint="80"/>
                          </w:rPr>
                        </w:pPr>
                      </w:p>
                    </w:tc>
                    <w:tc>
                      <w:tcPr>
                        <w:tcW w:w="1417" w:type="dxa"/>
                      </w:tcPr>
                      <w:p w:rsidR="00155B02" w:rsidRPr="00155B02" w:rsidRDefault="00155B02" w:rsidP="00155B02">
                        <w:pPr>
                          <w:jc w:val="right"/>
                          <w:rPr>
                            <w:color w:val="7F7F7F" w:themeColor="text1" w:themeTint="80"/>
                          </w:rPr>
                        </w:pPr>
                      </w:p>
                    </w:tc>
                  </w:tr>
                  <w:tr w:rsidR="00155B02" w:rsidTr="0067406E">
                    <w:tc>
                      <w:tcPr>
                        <w:tcW w:w="7763" w:type="dxa"/>
                      </w:tcPr>
                      <w:p w:rsidR="00155B02" w:rsidRPr="00155B02" w:rsidRDefault="00155B02" w:rsidP="00666242">
                        <w:pPr>
                          <w:rPr>
                            <w:color w:val="7F7F7F" w:themeColor="text1" w:themeTint="80"/>
                          </w:rPr>
                        </w:pPr>
                      </w:p>
                    </w:tc>
                    <w:tc>
                      <w:tcPr>
                        <w:tcW w:w="1417" w:type="dxa"/>
                      </w:tcPr>
                      <w:p w:rsidR="00155B02" w:rsidRPr="00155B02" w:rsidRDefault="00155B02" w:rsidP="00155B02">
                        <w:pPr>
                          <w:jc w:val="right"/>
                          <w:rPr>
                            <w:color w:val="7F7F7F" w:themeColor="text1" w:themeTint="80"/>
                          </w:rPr>
                        </w:pPr>
                      </w:p>
                    </w:tc>
                  </w:tr>
                  <w:tr w:rsidR="00155B02" w:rsidTr="0067406E">
                    <w:tc>
                      <w:tcPr>
                        <w:tcW w:w="7763" w:type="dxa"/>
                      </w:tcPr>
                      <w:p w:rsidR="00155B02" w:rsidRPr="00155B02" w:rsidRDefault="00155B02" w:rsidP="00666242">
                        <w:pPr>
                          <w:rPr>
                            <w:color w:val="7F7F7F" w:themeColor="text1" w:themeTint="80"/>
                          </w:rPr>
                        </w:pPr>
                      </w:p>
                    </w:tc>
                    <w:tc>
                      <w:tcPr>
                        <w:tcW w:w="1417" w:type="dxa"/>
                      </w:tcPr>
                      <w:p w:rsidR="00155B02" w:rsidRPr="00155B02" w:rsidRDefault="00155B02" w:rsidP="00155B02">
                        <w:pPr>
                          <w:jc w:val="right"/>
                          <w:rPr>
                            <w:color w:val="7F7F7F" w:themeColor="text1" w:themeTint="80"/>
                          </w:rPr>
                        </w:pPr>
                      </w:p>
                    </w:tc>
                  </w:tr>
                  <w:tr w:rsidR="00666242" w:rsidTr="0067406E">
                    <w:tc>
                      <w:tcPr>
                        <w:tcW w:w="7763" w:type="dxa"/>
                      </w:tcPr>
                      <w:p w:rsidR="00666242" w:rsidRPr="00155B02" w:rsidRDefault="00666242" w:rsidP="00666242">
                        <w:pPr>
                          <w:rPr>
                            <w:color w:val="7F7F7F" w:themeColor="text1" w:themeTint="80"/>
                          </w:rPr>
                        </w:pPr>
                      </w:p>
                    </w:tc>
                    <w:tc>
                      <w:tcPr>
                        <w:tcW w:w="1417" w:type="dxa"/>
                      </w:tcPr>
                      <w:p w:rsidR="00666242" w:rsidRPr="00155B02" w:rsidRDefault="00666242" w:rsidP="00155B02">
                        <w:pPr>
                          <w:jc w:val="right"/>
                          <w:rPr>
                            <w:color w:val="7F7F7F" w:themeColor="text1" w:themeTint="80"/>
                          </w:rPr>
                        </w:pPr>
                      </w:p>
                    </w:tc>
                  </w:tr>
                  <w:tr w:rsidR="00666242" w:rsidTr="0067406E">
                    <w:tc>
                      <w:tcPr>
                        <w:tcW w:w="7763" w:type="dxa"/>
                      </w:tcPr>
                      <w:p w:rsidR="00666242" w:rsidRPr="00155B02" w:rsidRDefault="00666242" w:rsidP="00666242">
                        <w:pPr>
                          <w:rPr>
                            <w:color w:val="7F7F7F" w:themeColor="text1" w:themeTint="80"/>
                          </w:rPr>
                        </w:pPr>
                      </w:p>
                    </w:tc>
                    <w:tc>
                      <w:tcPr>
                        <w:tcW w:w="1417" w:type="dxa"/>
                      </w:tcPr>
                      <w:p w:rsidR="00666242" w:rsidRPr="00155B02" w:rsidRDefault="00666242" w:rsidP="00155B02">
                        <w:pPr>
                          <w:jc w:val="right"/>
                          <w:rPr>
                            <w:color w:val="7F7F7F" w:themeColor="text1" w:themeTint="80"/>
                          </w:rPr>
                        </w:pPr>
                      </w:p>
                    </w:tc>
                  </w:tr>
                  <w:tr w:rsidR="00666242" w:rsidTr="0067406E">
                    <w:tc>
                      <w:tcPr>
                        <w:tcW w:w="7763" w:type="dxa"/>
                      </w:tcPr>
                      <w:p w:rsidR="00666242" w:rsidRPr="00155B02" w:rsidRDefault="00666242" w:rsidP="00666242">
                        <w:pPr>
                          <w:rPr>
                            <w:color w:val="7F7F7F" w:themeColor="text1" w:themeTint="80"/>
                          </w:rPr>
                        </w:pPr>
                      </w:p>
                    </w:tc>
                    <w:tc>
                      <w:tcPr>
                        <w:tcW w:w="1417" w:type="dxa"/>
                      </w:tcPr>
                      <w:p w:rsidR="00666242" w:rsidRPr="00155B02" w:rsidRDefault="00666242" w:rsidP="00155B02">
                        <w:pPr>
                          <w:jc w:val="right"/>
                          <w:rPr>
                            <w:color w:val="7F7F7F" w:themeColor="text1" w:themeTint="80"/>
                          </w:rPr>
                        </w:pPr>
                      </w:p>
                    </w:tc>
                  </w:tr>
                  <w:tr w:rsidR="00666242" w:rsidTr="0067406E">
                    <w:tc>
                      <w:tcPr>
                        <w:tcW w:w="7763" w:type="dxa"/>
                        <w:tcBorders>
                          <w:bottom w:val="double" w:sz="4" w:space="0" w:color="auto"/>
                        </w:tcBorders>
                      </w:tcPr>
                      <w:p w:rsidR="00666242" w:rsidRPr="00155B02" w:rsidRDefault="00666242" w:rsidP="00666242">
                        <w:pPr>
                          <w:rPr>
                            <w:color w:val="7F7F7F" w:themeColor="text1" w:themeTint="80"/>
                          </w:rPr>
                        </w:pPr>
                      </w:p>
                    </w:tc>
                    <w:tc>
                      <w:tcPr>
                        <w:tcW w:w="1417" w:type="dxa"/>
                        <w:tcBorders>
                          <w:bottom w:val="double" w:sz="4" w:space="0" w:color="auto"/>
                        </w:tcBorders>
                      </w:tcPr>
                      <w:p w:rsidR="00666242" w:rsidRPr="00155B02" w:rsidRDefault="00666242" w:rsidP="00155B02">
                        <w:pPr>
                          <w:jc w:val="right"/>
                          <w:rPr>
                            <w:color w:val="7F7F7F" w:themeColor="text1" w:themeTint="80"/>
                          </w:rPr>
                        </w:pPr>
                      </w:p>
                    </w:tc>
                  </w:tr>
                  <w:tr w:rsidR="00666242" w:rsidTr="0067406E">
                    <w:tc>
                      <w:tcPr>
                        <w:tcW w:w="7763" w:type="dxa"/>
                        <w:tcBorders>
                          <w:top w:val="double" w:sz="4" w:space="0" w:color="auto"/>
                        </w:tcBorders>
                      </w:tcPr>
                      <w:p w:rsidR="00666242" w:rsidRPr="00155B02" w:rsidRDefault="00666242" w:rsidP="00155B02">
                        <w:pPr>
                          <w:jc w:val="right"/>
                          <w:rPr>
                            <w:b/>
                            <w:sz w:val="28"/>
                          </w:rPr>
                        </w:pPr>
                        <w:r w:rsidRPr="00155B02">
                          <w:rPr>
                            <w:b/>
                            <w:sz w:val="28"/>
                          </w:rPr>
                          <w:t>Total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double" w:sz="4" w:space="0" w:color="auto"/>
                        </w:tcBorders>
                      </w:tcPr>
                      <w:p w:rsidR="00666242" w:rsidRPr="00155B02" w:rsidRDefault="00666242" w:rsidP="00155B02">
                        <w:pPr>
                          <w:jc w:val="right"/>
                          <w:rPr>
                            <w:sz w:val="28"/>
                          </w:rPr>
                        </w:pPr>
                      </w:p>
                    </w:tc>
                  </w:tr>
                </w:tbl>
                <w:p w:rsidR="00666242" w:rsidRDefault="00666242" w:rsidP="00666242"/>
              </w:txbxContent>
            </v:textbox>
          </v:shape>
        </w:pict>
      </w:r>
    </w:p>
    <w:sectPr w:rsidR="00666242" w:rsidSect="00666242">
      <w:headerReference w:type="default" r:id="rId7"/>
      <w:footerReference w:type="default" r:id="rId8"/>
      <w:pgSz w:w="11906" w:h="16838"/>
      <w:pgMar w:top="2127" w:right="1133" w:bottom="1560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2C6A" w:rsidRDefault="00182C6A" w:rsidP="00666242">
      <w:pPr>
        <w:spacing w:after="0" w:line="240" w:lineRule="auto"/>
      </w:pPr>
      <w:r>
        <w:separator/>
      </w:r>
    </w:p>
  </w:endnote>
  <w:endnote w:type="continuationSeparator" w:id="0">
    <w:p w:rsidR="00182C6A" w:rsidRDefault="00182C6A" w:rsidP="006662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5B02" w:rsidRPr="00155B02" w:rsidRDefault="00155B02" w:rsidP="00155B02">
    <w:pPr>
      <w:pStyle w:val="Footer"/>
      <w:jc w:val="center"/>
      <w:rPr>
        <w:b/>
        <w:color w:val="73C532"/>
      </w:rPr>
    </w:pPr>
    <w:r w:rsidRPr="00155B02">
      <w:rPr>
        <w:b/>
        <w:color w:val="73C532"/>
      </w:rPr>
      <w:t>INNOVATE - COMMUNICATE - INTERACT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2C6A" w:rsidRDefault="00182C6A" w:rsidP="00666242">
      <w:pPr>
        <w:spacing w:after="0" w:line="240" w:lineRule="auto"/>
      </w:pPr>
      <w:r>
        <w:separator/>
      </w:r>
    </w:p>
  </w:footnote>
  <w:footnote w:type="continuationSeparator" w:id="0">
    <w:p w:rsidR="00182C6A" w:rsidRDefault="00182C6A" w:rsidP="006662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6242" w:rsidRDefault="00666242" w:rsidP="00666242">
    <w:pPr>
      <w:pStyle w:val="Header"/>
      <w:jc w:val="right"/>
    </w:pPr>
    <w:r>
      <w:rPr>
        <w:noProof/>
        <w:lang w:eastAsia="en-IE"/>
      </w:rPr>
      <w:drawing>
        <wp:inline distT="0" distB="0" distL="0" distR="0">
          <wp:extent cx="1676400" cy="896874"/>
          <wp:effectExtent l="19050" t="0" r="0" b="0"/>
          <wp:docPr id="1" name="Picture 1" descr="http://www.logis.ie/images/logo-ne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logis.ie/images/logo-ne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8968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B10F95"/>
    <w:multiLevelType w:val="hybridMultilevel"/>
    <w:tmpl w:val="0076076A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66242"/>
    <w:rsid w:val="00155B02"/>
    <w:rsid w:val="00182C6A"/>
    <w:rsid w:val="005A5174"/>
    <w:rsid w:val="005D5294"/>
    <w:rsid w:val="00666242"/>
    <w:rsid w:val="0067406E"/>
    <w:rsid w:val="00C062FF"/>
    <w:rsid w:val="00DB4BE5"/>
    <w:rsid w:val="00DE73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73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66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624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6624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6662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66242"/>
  </w:style>
  <w:style w:type="paragraph" w:styleId="Footer">
    <w:name w:val="footer"/>
    <w:basedOn w:val="Normal"/>
    <w:link w:val="FooterChar"/>
    <w:uiPriority w:val="99"/>
    <w:semiHidden/>
    <w:unhideWhenUsed/>
    <w:rsid w:val="006662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66242"/>
  </w:style>
  <w:style w:type="paragraph" w:styleId="ListParagraph">
    <w:name w:val="List Paragraph"/>
    <w:basedOn w:val="Normal"/>
    <w:uiPriority w:val="34"/>
    <w:qFormat/>
    <w:rsid w:val="0067406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Cora Systems</Company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Woodward</dc:creator>
  <cp:keywords/>
  <dc:description/>
  <cp:lastModifiedBy>James Woodward</cp:lastModifiedBy>
  <cp:revision>3</cp:revision>
  <dcterms:created xsi:type="dcterms:W3CDTF">2009-12-14T21:15:00Z</dcterms:created>
  <dcterms:modified xsi:type="dcterms:W3CDTF">2009-12-14T21:17:00Z</dcterms:modified>
</cp:coreProperties>
</file>